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A1BBBF" w14:textId="1C956D76" w:rsidR="0091777C" w:rsidRDefault="008121B6">
      <w:pPr>
        <w:rPr>
          <w:rFonts w:ascii="Arial" w:hAnsi="Arial" w:cs="Arial"/>
        </w:rPr>
      </w:pPr>
      <w:r>
        <w:rPr>
          <w:rFonts w:ascii="Arial" w:hAnsi="Arial" w:cs="Arial"/>
        </w:rPr>
        <w:t>Who can be Baptized?</w:t>
      </w:r>
    </w:p>
    <w:p w14:paraId="1188E1F5" w14:textId="3A6667C9" w:rsidR="008121B6" w:rsidRDefault="008121B6" w:rsidP="008121B6">
      <w:pPr>
        <w:spacing w:line="240" w:lineRule="auto"/>
        <w:rPr>
          <w:rFonts w:ascii="Poppins" w:hAnsi="Poppins" w:cs="Poppins"/>
          <w:color w:val="333333"/>
          <w:sz w:val="27"/>
          <w:szCs w:val="27"/>
          <w:shd w:val="clear" w:color="auto" w:fill="FFFFFF"/>
        </w:rPr>
      </w:pPr>
      <w:r>
        <w:rPr>
          <w:rFonts w:ascii="Poppins" w:hAnsi="Poppins" w:cs="Poppins"/>
          <w:color w:val="333333"/>
          <w:sz w:val="27"/>
          <w:szCs w:val="27"/>
          <w:shd w:val="clear" w:color="auto" w:fill="FFFFFF"/>
        </w:rPr>
        <w:t>Any child or adult not previously baptized in the Catholic Church or another Christian community. In the case of infants, generally at least one of the parents will be a baptized, practicing Catholic</w:t>
      </w:r>
      <w:r>
        <w:rPr>
          <w:rFonts w:ascii="Poppins" w:hAnsi="Poppins" w:cs="Poppins"/>
          <w:color w:val="333333"/>
          <w:sz w:val="27"/>
          <w:szCs w:val="27"/>
          <w:shd w:val="clear" w:color="auto" w:fill="FFFFFF"/>
        </w:rPr>
        <w:t>.</w:t>
      </w:r>
      <w:r>
        <w:rPr>
          <w:rFonts w:ascii="Poppins" w:hAnsi="Poppins" w:cs="Poppins"/>
          <w:color w:val="333333"/>
          <w:sz w:val="27"/>
          <w:szCs w:val="27"/>
          <w:shd w:val="clear" w:color="auto" w:fill="FFFFFF"/>
        </w:rPr>
        <w:br/>
      </w:r>
      <w:r>
        <w:rPr>
          <w:rFonts w:ascii="Poppins" w:hAnsi="Poppins" w:cs="Poppins"/>
          <w:color w:val="333333"/>
          <w:sz w:val="27"/>
          <w:szCs w:val="27"/>
          <w:shd w:val="clear" w:color="auto" w:fill="FFFFFF"/>
        </w:rPr>
        <w:br/>
        <w:t>What about adult Baptism?</w:t>
      </w:r>
      <w:r>
        <w:rPr>
          <w:rFonts w:ascii="Poppins" w:hAnsi="Poppins" w:cs="Poppins"/>
          <w:color w:val="333333"/>
          <w:sz w:val="27"/>
          <w:szCs w:val="27"/>
          <w:shd w:val="clear" w:color="auto" w:fill="FFFFFF"/>
        </w:rPr>
        <w:br/>
      </w:r>
      <w:r>
        <w:rPr>
          <w:rFonts w:ascii="Poppins" w:hAnsi="Poppins" w:cs="Poppins"/>
          <w:color w:val="333333"/>
          <w:sz w:val="27"/>
          <w:szCs w:val="27"/>
          <w:shd w:val="clear" w:color="auto" w:fill="FFFFFF"/>
        </w:rPr>
        <w:t xml:space="preserve">The Rite of Christian Initiation of Adults (RCIA) is specifically designed to assist adults in their preparation for baptism and/or the other sacraments of initiation. The process begins in </w:t>
      </w:r>
      <w:proofErr w:type="gramStart"/>
      <w:r>
        <w:rPr>
          <w:rFonts w:ascii="Poppins" w:hAnsi="Poppins" w:cs="Poppins"/>
          <w:color w:val="333333"/>
          <w:sz w:val="27"/>
          <w:szCs w:val="27"/>
          <w:shd w:val="clear" w:color="auto" w:fill="FFFFFF"/>
        </w:rPr>
        <w:t>September</w:t>
      </w:r>
      <w:proofErr w:type="gramEnd"/>
      <w:r>
        <w:rPr>
          <w:rFonts w:ascii="Poppins" w:hAnsi="Poppins" w:cs="Poppins"/>
          <w:color w:val="333333"/>
          <w:sz w:val="27"/>
          <w:szCs w:val="27"/>
          <w:shd w:val="clear" w:color="auto" w:fill="FFFFFF"/>
        </w:rPr>
        <w:t xml:space="preserve"> and the sacraments of initiation are celebrated at the Easter Vigil.</w:t>
      </w:r>
    </w:p>
    <w:p w14:paraId="3F3426A5" w14:textId="77777777" w:rsidR="008121B6" w:rsidRDefault="008121B6" w:rsidP="008121B6">
      <w:pPr>
        <w:spacing w:line="240" w:lineRule="auto"/>
        <w:rPr>
          <w:rFonts w:ascii="Poppins" w:hAnsi="Poppins" w:cs="Poppins"/>
          <w:color w:val="333333"/>
          <w:sz w:val="27"/>
          <w:szCs w:val="27"/>
          <w:shd w:val="clear" w:color="auto" w:fill="FFFFFF"/>
        </w:rPr>
      </w:pPr>
    </w:p>
    <w:p w14:paraId="76D39F86" w14:textId="24021BB1" w:rsidR="008121B6" w:rsidRDefault="008121B6" w:rsidP="008121B6">
      <w:pPr>
        <w:spacing w:line="240" w:lineRule="auto"/>
        <w:rPr>
          <w:rFonts w:ascii="Poppins" w:hAnsi="Poppins" w:cs="Poppins"/>
          <w:color w:val="333333"/>
          <w:sz w:val="27"/>
          <w:szCs w:val="27"/>
          <w:shd w:val="clear" w:color="auto" w:fill="FFFFFF"/>
        </w:rPr>
      </w:pPr>
      <w:r>
        <w:rPr>
          <w:rFonts w:ascii="Poppins" w:hAnsi="Poppins" w:cs="Poppins"/>
          <w:color w:val="333333"/>
          <w:sz w:val="27"/>
          <w:szCs w:val="27"/>
          <w:shd w:val="clear" w:color="auto" w:fill="FFFFFF"/>
        </w:rPr>
        <w:t>How do I request Baptism?</w:t>
      </w:r>
    </w:p>
    <w:p w14:paraId="46EBE422" w14:textId="50F81EB0" w:rsidR="008121B6" w:rsidRDefault="008121B6" w:rsidP="008121B6">
      <w:pPr>
        <w:spacing w:line="240" w:lineRule="auto"/>
        <w:rPr>
          <w:rFonts w:ascii="Poppins" w:hAnsi="Poppins" w:cs="Poppins"/>
          <w:color w:val="333333"/>
          <w:sz w:val="27"/>
          <w:szCs w:val="27"/>
          <w:shd w:val="clear" w:color="auto" w:fill="FFFFFF"/>
        </w:rPr>
      </w:pPr>
      <w:r>
        <w:rPr>
          <w:rFonts w:ascii="Poppins" w:hAnsi="Poppins" w:cs="Poppins"/>
          <w:color w:val="333333"/>
          <w:sz w:val="27"/>
          <w:szCs w:val="27"/>
          <w:shd w:val="clear" w:color="auto" w:fill="FFFFFF"/>
        </w:rPr>
        <w:t xml:space="preserve">Kindly contact our parish office. We will be able to schedule an appointment for one or both parents to come speak with Father at which point a date will be booked. Baptisms are celebrated twice a month on Sundays at 12:30pm. </w:t>
      </w:r>
      <w:proofErr w:type="gramStart"/>
      <w:r>
        <w:rPr>
          <w:rFonts w:ascii="Poppins" w:hAnsi="Poppins" w:cs="Poppins"/>
          <w:color w:val="333333"/>
          <w:sz w:val="27"/>
          <w:szCs w:val="27"/>
          <w:shd w:val="clear" w:color="auto" w:fill="FFFFFF"/>
        </w:rPr>
        <w:t>In particular cases</w:t>
      </w:r>
      <w:proofErr w:type="gramEnd"/>
      <w:r>
        <w:rPr>
          <w:rFonts w:ascii="Poppins" w:hAnsi="Poppins" w:cs="Poppins"/>
          <w:color w:val="333333"/>
          <w:sz w:val="27"/>
          <w:szCs w:val="27"/>
          <w:shd w:val="clear" w:color="auto" w:fill="FFFFFF"/>
        </w:rPr>
        <w:t xml:space="preserve"> the celebration of baptism may take place at another date and time.</w:t>
      </w:r>
    </w:p>
    <w:p w14:paraId="022411D0" w14:textId="77777777" w:rsidR="008121B6" w:rsidRDefault="008121B6" w:rsidP="008121B6">
      <w:pPr>
        <w:spacing w:line="240" w:lineRule="auto"/>
        <w:rPr>
          <w:rFonts w:ascii="Poppins" w:hAnsi="Poppins" w:cs="Poppins"/>
          <w:color w:val="333333"/>
          <w:sz w:val="27"/>
          <w:szCs w:val="27"/>
          <w:shd w:val="clear" w:color="auto" w:fill="FFFFFF"/>
        </w:rPr>
      </w:pPr>
    </w:p>
    <w:p w14:paraId="79A37C90" w14:textId="67EF1307" w:rsidR="008121B6" w:rsidRDefault="008121B6" w:rsidP="008121B6">
      <w:pPr>
        <w:spacing w:line="240" w:lineRule="auto"/>
        <w:rPr>
          <w:rFonts w:ascii="Poppins" w:hAnsi="Poppins" w:cs="Poppins"/>
          <w:color w:val="333333"/>
          <w:sz w:val="27"/>
          <w:szCs w:val="27"/>
          <w:shd w:val="clear" w:color="auto" w:fill="FFFFFF"/>
        </w:rPr>
      </w:pPr>
      <w:r>
        <w:rPr>
          <w:rFonts w:ascii="Poppins" w:hAnsi="Poppins" w:cs="Poppins"/>
          <w:color w:val="333333"/>
          <w:sz w:val="27"/>
          <w:szCs w:val="27"/>
          <w:shd w:val="clear" w:color="auto" w:fill="FFFFFF"/>
        </w:rPr>
        <w:t>How far in advance of my desired should I call?</w:t>
      </w:r>
    </w:p>
    <w:p w14:paraId="4C7B470F" w14:textId="31CB86B3" w:rsidR="008121B6" w:rsidRDefault="008121B6" w:rsidP="008121B6">
      <w:pPr>
        <w:spacing w:line="240" w:lineRule="auto"/>
        <w:rPr>
          <w:rFonts w:ascii="Poppins" w:hAnsi="Poppins" w:cs="Poppins"/>
          <w:color w:val="333333"/>
          <w:sz w:val="27"/>
          <w:szCs w:val="27"/>
          <w:shd w:val="clear" w:color="auto" w:fill="FFFFFF"/>
        </w:rPr>
      </w:pPr>
      <w:r>
        <w:rPr>
          <w:rFonts w:ascii="Poppins" w:hAnsi="Poppins" w:cs="Poppins"/>
          <w:color w:val="333333"/>
          <w:sz w:val="27"/>
          <w:szCs w:val="27"/>
          <w:shd w:val="clear" w:color="auto" w:fill="FFFFFF"/>
        </w:rPr>
        <w:t>It is a good idea to call at least six weeks before the desired date of baptism. Sometimes couples contact the parish office even before their baby has been born!</w:t>
      </w:r>
    </w:p>
    <w:p w14:paraId="013C371D" w14:textId="5FDCE730" w:rsidR="008121B6" w:rsidRDefault="008121B6" w:rsidP="008121B6">
      <w:pPr>
        <w:spacing w:line="240" w:lineRule="auto"/>
        <w:rPr>
          <w:rFonts w:ascii="Poppins" w:hAnsi="Poppins" w:cs="Poppins"/>
          <w:color w:val="333333"/>
          <w:sz w:val="27"/>
          <w:szCs w:val="27"/>
          <w:shd w:val="clear" w:color="auto" w:fill="FFFFFF"/>
        </w:rPr>
      </w:pPr>
    </w:p>
    <w:p w14:paraId="23957E93" w14:textId="413E0810" w:rsidR="008121B6" w:rsidRDefault="008121B6" w:rsidP="008121B6">
      <w:pPr>
        <w:spacing w:line="240" w:lineRule="auto"/>
        <w:rPr>
          <w:rFonts w:ascii="Poppins" w:hAnsi="Poppins" w:cs="Poppins"/>
          <w:color w:val="333333"/>
          <w:sz w:val="27"/>
          <w:szCs w:val="27"/>
          <w:shd w:val="clear" w:color="auto" w:fill="FFFFFF"/>
        </w:rPr>
      </w:pPr>
      <w:r>
        <w:rPr>
          <w:rFonts w:ascii="Poppins" w:hAnsi="Poppins" w:cs="Poppins"/>
          <w:color w:val="333333"/>
          <w:sz w:val="27"/>
          <w:szCs w:val="27"/>
          <w:shd w:val="clear" w:color="auto" w:fill="FFFFFF"/>
        </w:rPr>
        <w:t>Do the parents of the child have to be registered at Saint Ann Parish?</w:t>
      </w:r>
    </w:p>
    <w:p w14:paraId="0CF22770" w14:textId="323D2119" w:rsidR="008121B6" w:rsidRDefault="008121B6" w:rsidP="008121B6">
      <w:pPr>
        <w:pStyle w:val="NormalWeb"/>
        <w:spacing w:before="0" w:beforeAutospacing="0"/>
        <w:rPr>
          <w:rFonts w:ascii="Poppins" w:hAnsi="Poppins" w:cs="Poppins"/>
          <w:color w:val="333333"/>
          <w:sz w:val="27"/>
          <w:szCs w:val="27"/>
        </w:rPr>
      </w:pPr>
      <w:r>
        <w:rPr>
          <w:rFonts w:ascii="Poppins" w:hAnsi="Poppins" w:cs="Poppins"/>
          <w:color w:val="333333"/>
          <w:sz w:val="27"/>
          <w:szCs w:val="27"/>
        </w:rPr>
        <w:t xml:space="preserve">Any Catholic living in the boundaries of our parish </w:t>
      </w:r>
      <w:proofErr w:type="gramStart"/>
      <w:r>
        <w:rPr>
          <w:rFonts w:ascii="Poppins" w:hAnsi="Poppins" w:cs="Poppins"/>
          <w:color w:val="333333"/>
          <w:sz w:val="27"/>
          <w:szCs w:val="27"/>
        </w:rPr>
        <w:t>is considered to be</w:t>
      </w:r>
      <w:proofErr w:type="gramEnd"/>
      <w:r>
        <w:rPr>
          <w:rFonts w:ascii="Poppins" w:hAnsi="Poppins" w:cs="Poppins"/>
          <w:color w:val="333333"/>
          <w:sz w:val="27"/>
          <w:szCs w:val="27"/>
        </w:rPr>
        <w:t xml:space="preserve"> a member of St. </w:t>
      </w:r>
      <w:r>
        <w:rPr>
          <w:rFonts w:ascii="Poppins" w:hAnsi="Poppins" w:cs="Poppins"/>
          <w:color w:val="333333"/>
          <w:sz w:val="27"/>
          <w:szCs w:val="27"/>
        </w:rPr>
        <w:t>Ann</w:t>
      </w:r>
      <w:r>
        <w:rPr>
          <w:rFonts w:ascii="Poppins" w:hAnsi="Poppins" w:cs="Poppins"/>
          <w:color w:val="333333"/>
          <w:sz w:val="27"/>
          <w:szCs w:val="27"/>
        </w:rPr>
        <w:t xml:space="preserve"> Parish.</w:t>
      </w:r>
    </w:p>
    <w:p w14:paraId="40DFBBD8" w14:textId="77777777" w:rsidR="008121B6" w:rsidRDefault="008121B6" w:rsidP="008121B6">
      <w:pPr>
        <w:pStyle w:val="NormalWeb"/>
        <w:spacing w:before="0" w:beforeAutospacing="0"/>
        <w:rPr>
          <w:rFonts w:ascii="Poppins" w:hAnsi="Poppins" w:cs="Poppins"/>
          <w:color w:val="333333"/>
          <w:sz w:val="27"/>
          <w:szCs w:val="27"/>
        </w:rPr>
      </w:pPr>
      <w:r>
        <w:rPr>
          <w:rFonts w:ascii="Poppins" w:hAnsi="Poppins" w:cs="Poppins"/>
          <w:color w:val="333333"/>
          <w:sz w:val="27"/>
          <w:szCs w:val="27"/>
        </w:rPr>
        <w:lastRenderedPageBreak/>
        <w:t>Catholics who have family members in our parish or who, for another good reason, wish to have their child baptized here, may do so</w:t>
      </w:r>
      <w:r>
        <w:rPr>
          <w:rStyle w:val="apple-converted-space"/>
          <w:rFonts w:ascii="Poppins" w:hAnsi="Poppins" w:cs="Poppins"/>
          <w:color w:val="333333"/>
          <w:sz w:val="27"/>
          <w:szCs w:val="27"/>
        </w:rPr>
        <w:t> </w:t>
      </w:r>
      <w:r>
        <w:rPr>
          <w:rStyle w:val="Emphasis"/>
          <w:rFonts w:ascii="Poppins" w:hAnsi="Poppins" w:cs="Poppins"/>
          <w:b/>
          <w:bCs/>
          <w:color w:val="333333"/>
          <w:sz w:val="27"/>
          <w:szCs w:val="27"/>
        </w:rPr>
        <w:t>with a letter of permission</w:t>
      </w:r>
      <w:r>
        <w:rPr>
          <w:rStyle w:val="apple-converted-space"/>
          <w:rFonts w:ascii="Poppins" w:hAnsi="Poppins" w:cs="Poppins"/>
          <w:color w:val="333333"/>
          <w:sz w:val="27"/>
          <w:szCs w:val="27"/>
        </w:rPr>
        <w:t> </w:t>
      </w:r>
      <w:r>
        <w:rPr>
          <w:rFonts w:ascii="Poppins" w:hAnsi="Poppins" w:cs="Poppins"/>
          <w:color w:val="333333"/>
          <w:sz w:val="27"/>
          <w:szCs w:val="27"/>
        </w:rPr>
        <w:t>from the parish which boundaries they live in.</w:t>
      </w:r>
    </w:p>
    <w:p w14:paraId="188257A7" w14:textId="19CAEF7E" w:rsidR="008121B6" w:rsidRDefault="008121B6" w:rsidP="008121B6">
      <w:pPr>
        <w:pStyle w:val="NormalWeb"/>
        <w:spacing w:before="0" w:beforeAutospacing="0"/>
        <w:rPr>
          <w:rFonts w:ascii="Poppins" w:hAnsi="Poppins" w:cs="Poppins"/>
          <w:color w:val="333333"/>
          <w:sz w:val="27"/>
          <w:szCs w:val="27"/>
        </w:rPr>
      </w:pPr>
      <w:r>
        <w:rPr>
          <w:rFonts w:ascii="Poppins" w:hAnsi="Poppins" w:cs="Poppins"/>
          <w:color w:val="333333"/>
          <w:sz w:val="27"/>
          <w:szCs w:val="27"/>
        </w:rPr>
        <w:t>Who can be a godparent/sponsor</w:t>
      </w:r>
    </w:p>
    <w:p w14:paraId="08C11913" w14:textId="59502CE1" w:rsidR="008121B6" w:rsidRDefault="008121B6" w:rsidP="008121B6">
      <w:pPr>
        <w:pStyle w:val="NormalWeb"/>
        <w:spacing w:before="0" w:beforeAutospacing="0"/>
        <w:rPr>
          <w:rFonts w:ascii="Poppins" w:hAnsi="Poppins" w:cs="Poppins"/>
          <w:color w:val="333333"/>
          <w:sz w:val="27"/>
          <w:szCs w:val="27"/>
          <w:shd w:val="clear" w:color="auto" w:fill="FFFFFF"/>
        </w:rPr>
      </w:pPr>
      <w:r>
        <w:rPr>
          <w:rFonts w:ascii="Poppins" w:hAnsi="Poppins" w:cs="Poppins"/>
          <w:color w:val="333333"/>
          <w:sz w:val="27"/>
          <w:szCs w:val="27"/>
          <w:shd w:val="clear" w:color="auto" w:fill="FFFFFF"/>
        </w:rPr>
        <w:t>The rite of Baptism itself is very clear on this: godparents must be baptized and confirmed Catholics, at least 16 years old, living a life consistent with the faith and the responsibility of a godparent.</w:t>
      </w:r>
    </w:p>
    <w:p w14:paraId="0F60EE48" w14:textId="238AC1D8" w:rsidR="008121B6" w:rsidRDefault="008121B6" w:rsidP="008121B6">
      <w:pPr>
        <w:pStyle w:val="NormalWeb"/>
        <w:spacing w:before="0" w:beforeAutospacing="0"/>
        <w:rPr>
          <w:rFonts w:ascii="Poppins" w:hAnsi="Poppins" w:cs="Poppins"/>
          <w:color w:val="333333"/>
          <w:sz w:val="27"/>
          <w:szCs w:val="27"/>
          <w:shd w:val="clear" w:color="auto" w:fill="FFFFFF"/>
        </w:rPr>
      </w:pPr>
      <w:r>
        <w:rPr>
          <w:rFonts w:ascii="Poppins" w:hAnsi="Poppins" w:cs="Poppins"/>
          <w:color w:val="333333"/>
          <w:sz w:val="27"/>
          <w:szCs w:val="27"/>
          <w:shd w:val="clear" w:color="auto" w:fill="FFFFFF"/>
        </w:rPr>
        <w:t>Can a non-Catholic be a godparent?</w:t>
      </w:r>
    </w:p>
    <w:p w14:paraId="07AC303B" w14:textId="61ADB99F" w:rsidR="008121B6" w:rsidRDefault="008121B6" w:rsidP="008121B6">
      <w:pPr>
        <w:pStyle w:val="NormalWeb"/>
        <w:spacing w:before="0" w:beforeAutospacing="0"/>
        <w:rPr>
          <w:rFonts w:ascii="Poppins" w:hAnsi="Poppins" w:cs="Poppins"/>
          <w:color w:val="333333"/>
          <w:sz w:val="27"/>
          <w:szCs w:val="27"/>
          <w:shd w:val="clear" w:color="auto" w:fill="FFFFFF"/>
        </w:rPr>
      </w:pPr>
      <w:r>
        <w:rPr>
          <w:rFonts w:ascii="Poppins" w:hAnsi="Poppins" w:cs="Poppins"/>
          <w:color w:val="333333"/>
          <w:sz w:val="27"/>
          <w:szCs w:val="27"/>
          <w:shd w:val="clear" w:color="auto" w:fill="FFFFFF"/>
        </w:rPr>
        <w:t>A baptized Christian may act as a Christian Witness to the baptism. A Christian witness must be accompanied by a Catholic godparent.</w:t>
      </w:r>
    </w:p>
    <w:p w14:paraId="61668A02" w14:textId="18C45C5C" w:rsidR="008121B6" w:rsidRDefault="008121B6" w:rsidP="008121B6">
      <w:pPr>
        <w:pStyle w:val="NormalWeb"/>
        <w:spacing w:before="0" w:beforeAutospacing="0"/>
        <w:rPr>
          <w:rFonts w:ascii="Poppins" w:hAnsi="Poppins" w:cs="Poppins"/>
          <w:color w:val="333333"/>
          <w:sz w:val="27"/>
          <w:szCs w:val="27"/>
          <w:shd w:val="clear" w:color="auto" w:fill="FFFFFF"/>
        </w:rPr>
      </w:pPr>
      <w:r>
        <w:rPr>
          <w:rFonts w:ascii="Poppins" w:hAnsi="Poppins" w:cs="Poppins"/>
          <w:color w:val="333333"/>
          <w:sz w:val="27"/>
          <w:szCs w:val="27"/>
          <w:shd w:val="clear" w:color="auto" w:fill="FFFFFF"/>
        </w:rPr>
        <w:t>Multiple Godparents? Two of the same gender?</w:t>
      </w:r>
    </w:p>
    <w:p w14:paraId="71C44069" w14:textId="625B4F5E" w:rsidR="008121B6" w:rsidRDefault="008121B6" w:rsidP="008121B6">
      <w:pPr>
        <w:pStyle w:val="NormalWeb"/>
        <w:spacing w:before="0" w:beforeAutospacing="0"/>
        <w:rPr>
          <w:rFonts w:ascii="Poppins" w:hAnsi="Poppins" w:cs="Poppins"/>
          <w:color w:val="333333"/>
          <w:sz w:val="27"/>
          <w:szCs w:val="27"/>
          <w:shd w:val="clear" w:color="auto" w:fill="FFFFFF"/>
        </w:rPr>
      </w:pPr>
      <w:r>
        <w:rPr>
          <w:rFonts w:ascii="Poppins" w:hAnsi="Poppins" w:cs="Poppins"/>
          <w:color w:val="333333"/>
          <w:sz w:val="27"/>
          <w:szCs w:val="27"/>
          <w:shd w:val="clear" w:color="auto" w:fill="FFFFFF"/>
        </w:rPr>
        <w:t>The rite of Baptism requires only one godparent. Where two are chosen, the norms speak of a godfather and godmother. Should you choose additional sponsors please note that only two names will appear on the certificate and in the Register of Baptism, one male and one female.</w:t>
      </w:r>
    </w:p>
    <w:p w14:paraId="692CAF32" w14:textId="502F0097" w:rsidR="008121B6" w:rsidRDefault="008121B6" w:rsidP="008121B6">
      <w:pPr>
        <w:pStyle w:val="NormalWeb"/>
        <w:spacing w:before="0" w:beforeAutospacing="0"/>
        <w:rPr>
          <w:rFonts w:ascii="Poppins" w:hAnsi="Poppins" w:cs="Poppins"/>
          <w:color w:val="333333"/>
          <w:sz w:val="27"/>
          <w:szCs w:val="27"/>
          <w:shd w:val="clear" w:color="auto" w:fill="FFFFFF"/>
        </w:rPr>
      </w:pPr>
      <w:r>
        <w:rPr>
          <w:rFonts w:ascii="Poppins" w:hAnsi="Poppins" w:cs="Poppins"/>
          <w:color w:val="333333"/>
          <w:sz w:val="27"/>
          <w:szCs w:val="27"/>
          <w:shd w:val="clear" w:color="auto" w:fill="FFFFFF"/>
        </w:rPr>
        <w:t>Do we have to attend a Baptism Preparation Course?</w:t>
      </w:r>
    </w:p>
    <w:p w14:paraId="664C8AF5" w14:textId="27E22D3F" w:rsidR="008121B6" w:rsidRDefault="008121B6" w:rsidP="008121B6">
      <w:pPr>
        <w:pStyle w:val="NormalWeb"/>
        <w:spacing w:before="0" w:beforeAutospacing="0"/>
        <w:rPr>
          <w:rFonts w:ascii="Poppins" w:hAnsi="Poppins" w:cs="Poppins"/>
          <w:color w:val="333333"/>
          <w:sz w:val="27"/>
          <w:szCs w:val="27"/>
          <w:shd w:val="clear" w:color="auto" w:fill="FFFFFF"/>
        </w:rPr>
      </w:pPr>
      <w:r>
        <w:rPr>
          <w:rFonts w:ascii="Poppins" w:hAnsi="Poppins" w:cs="Poppins"/>
          <w:color w:val="333333"/>
          <w:sz w:val="27"/>
          <w:szCs w:val="27"/>
          <w:shd w:val="clear" w:color="auto" w:fill="FFFFFF"/>
        </w:rPr>
        <w:t>Parents will meet with our Pastor during the registration process to discuss and gain a clear understanding of the expectations and responsibilities of baptism.</w:t>
      </w:r>
    </w:p>
    <w:p w14:paraId="2863D467" w14:textId="3392EBA4" w:rsidR="008121B6" w:rsidRDefault="008121B6" w:rsidP="008121B6">
      <w:pPr>
        <w:pStyle w:val="NormalWeb"/>
        <w:spacing w:before="0" w:beforeAutospacing="0"/>
        <w:rPr>
          <w:rFonts w:ascii="Poppins" w:hAnsi="Poppins" w:cs="Poppins"/>
          <w:color w:val="333333"/>
          <w:sz w:val="27"/>
          <w:szCs w:val="27"/>
          <w:shd w:val="clear" w:color="auto" w:fill="FFFFFF"/>
        </w:rPr>
      </w:pPr>
      <w:r>
        <w:rPr>
          <w:rFonts w:ascii="Poppins" w:hAnsi="Poppins" w:cs="Poppins"/>
          <w:color w:val="333333"/>
          <w:sz w:val="27"/>
          <w:szCs w:val="27"/>
          <w:shd w:val="clear" w:color="auto" w:fill="FFFFFF"/>
        </w:rPr>
        <w:t>Do godparents attend class?</w:t>
      </w:r>
    </w:p>
    <w:p w14:paraId="507AD984" w14:textId="288BD62D" w:rsidR="008121B6" w:rsidRDefault="008121B6" w:rsidP="008121B6">
      <w:pPr>
        <w:pStyle w:val="NormalWeb"/>
        <w:spacing w:before="0" w:beforeAutospacing="0"/>
        <w:rPr>
          <w:rFonts w:ascii="Poppins" w:hAnsi="Poppins" w:cs="Poppins"/>
          <w:color w:val="333333"/>
          <w:sz w:val="27"/>
          <w:szCs w:val="27"/>
          <w:shd w:val="clear" w:color="auto" w:fill="FFFFFF"/>
        </w:rPr>
      </w:pPr>
      <w:r>
        <w:rPr>
          <w:rFonts w:ascii="Poppins" w:hAnsi="Poppins" w:cs="Poppins"/>
          <w:color w:val="333333"/>
          <w:sz w:val="27"/>
          <w:szCs w:val="27"/>
          <w:shd w:val="clear" w:color="auto" w:fill="FFFFFF"/>
        </w:rPr>
        <w:t>Godparents and Christian Witnesses are welcome and encouraged to attend, especially if they live locally. However, if they live a distance away, they are not obliged to attend.</w:t>
      </w:r>
    </w:p>
    <w:p w14:paraId="00F406D6" w14:textId="11D8CDB7" w:rsidR="008121B6" w:rsidRDefault="008121B6" w:rsidP="008121B6">
      <w:pPr>
        <w:pStyle w:val="NormalWeb"/>
        <w:spacing w:before="0" w:beforeAutospacing="0"/>
        <w:rPr>
          <w:rFonts w:ascii="Poppins" w:hAnsi="Poppins" w:cs="Poppins"/>
          <w:color w:val="333333"/>
          <w:sz w:val="27"/>
          <w:szCs w:val="27"/>
          <w:shd w:val="clear" w:color="auto" w:fill="FFFFFF"/>
        </w:rPr>
      </w:pPr>
      <w:r>
        <w:rPr>
          <w:rFonts w:ascii="Poppins" w:hAnsi="Poppins" w:cs="Poppins"/>
          <w:color w:val="333333"/>
          <w:sz w:val="27"/>
          <w:szCs w:val="27"/>
          <w:shd w:val="clear" w:color="auto" w:fill="FFFFFF"/>
        </w:rPr>
        <w:lastRenderedPageBreak/>
        <w:t>Where is the Baptism recorded?</w:t>
      </w:r>
    </w:p>
    <w:p w14:paraId="7651F9BF" w14:textId="09219706" w:rsidR="008121B6" w:rsidRDefault="008121B6" w:rsidP="008121B6">
      <w:pPr>
        <w:pStyle w:val="NormalWeb"/>
        <w:spacing w:before="0" w:beforeAutospacing="0"/>
        <w:rPr>
          <w:rFonts w:ascii="Poppins" w:hAnsi="Poppins" w:cs="Poppins"/>
          <w:color w:val="333333"/>
          <w:sz w:val="27"/>
          <w:szCs w:val="27"/>
        </w:rPr>
      </w:pPr>
      <w:r>
        <w:rPr>
          <w:rFonts w:ascii="Poppins" w:hAnsi="Poppins" w:cs="Poppins"/>
          <w:color w:val="333333"/>
          <w:sz w:val="27"/>
          <w:szCs w:val="27"/>
          <w:shd w:val="clear" w:color="auto" w:fill="FFFFFF"/>
        </w:rPr>
        <w:t>Our parish, like every Catholic parish, keeps complete records of all baptisms celebrated in our church. Copies of certificates can be obtained from the parish office.</w:t>
      </w:r>
    </w:p>
    <w:p w14:paraId="2F025639" w14:textId="77777777" w:rsidR="008121B6" w:rsidRPr="0091777C" w:rsidRDefault="008121B6" w:rsidP="008121B6">
      <w:pPr>
        <w:spacing w:line="240" w:lineRule="auto"/>
        <w:rPr>
          <w:rFonts w:ascii="Arial" w:hAnsi="Arial" w:cs="Arial"/>
        </w:rPr>
      </w:pPr>
    </w:p>
    <w:sectPr w:rsidR="008121B6" w:rsidRPr="0091777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77C"/>
    <w:rsid w:val="008121B6"/>
    <w:rsid w:val="0091777C"/>
    <w:rsid w:val="00A77C43"/>
    <w:rsid w:val="00CE6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A02F29"/>
  <w15:chartTrackingRefBased/>
  <w15:docId w15:val="{6693ABDC-DADC-4C49-9180-FE9145E3B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77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77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77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77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77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77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77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77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77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77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77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77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77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77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77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77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77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77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77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7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77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7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77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77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77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77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77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77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777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121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8121B6"/>
  </w:style>
  <w:style w:type="character" w:styleId="Emphasis">
    <w:name w:val="Emphasis"/>
    <w:basedOn w:val="DefaultParagraphFont"/>
    <w:uiPriority w:val="20"/>
    <w:qFormat/>
    <w:rsid w:val="008121B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3</Pages>
  <Words>518</Words>
  <Characters>2272</Characters>
  <Application>Microsoft Office Word</Application>
  <DocSecurity>0</DocSecurity>
  <Lines>64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Edmondstone</dc:creator>
  <cp:keywords/>
  <dc:description/>
  <cp:lastModifiedBy>Paul Edmondstone</cp:lastModifiedBy>
  <cp:revision>1</cp:revision>
  <dcterms:created xsi:type="dcterms:W3CDTF">2026-07-08T15:47:00Z</dcterms:created>
  <dcterms:modified xsi:type="dcterms:W3CDTF">2026-07-08T19:35:00Z</dcterms:modified>
</cp:coreProperties>
</file>